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57226" w14:textId="77777777" w:rsidR="00F9410A" w:rsidRDefault="00F9410A" w:rsidP="00F9410A">
      <w:pPr>
        <w:rPr>
          <w:b/>
          <w:sz w:val="28"/>
        </w:rPr>
      </w:pPr>
      <w:r w:rsidRPr="00222337">
        <w:rPr>
          <w:rFonts w:cstheme="minorHAnsi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2568741" wp14:editId="1C8F8575">
            <wp:simplePos x="0" y="0"/>
            <wp:positionH relativeFrom="column">
              <wp:posOffset>-3175</wp:posOffset>
            </wp:positionH>
            <wp:positionV relativeFrom="paragraph">
              <wp:posOffset>-3175</wp:posOffset>
            </wp:positionV>
            <wp:extent cx="2019300" cy="387985"/>
            <wp:effectExtent l="0" t="0" r="0" b="0"/>
            <wp:wrapTopAndBottom/>
            <wp:docPr id="1" name="Obraz 1" descr="C:\Users\a.los\Desktop\A.Korzeniowska\MPK\z Pulpitu\mpk.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los\Desktop\A.Korzeniowska\MPK\z Pulpitu\mpk.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8E0BE" w14:textId="41E0C069" w:rsidR="00F9410A" w:rsidRDefault="00F9410A" w:rsidP="00F9410A">
      <w:pPr>
        <w:jc w:val="right"/>
        <w:rPr>
          <w:szCs w:val="26"/>
        </w:rPr>
      </w:pP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8B62C2">
        <w:rPr>
          <w:sz w:val="28"/>
        </w:rPr>
        <w:tab/>
      </w:r>
      <w:r w:rsidRPr="00E56A71">
        <w:rPr>
          <w:szCs w:val="26"/>
        </w:rPr>
        <w:t xml:space="preserve">Wrocław, </w:t>
      </w:r>
      <w:r w:rsidR="009B50CD">
        <w:rPr>
          <w:szCs w:val="26"/>
        </w:rPr>
        <w:t>10</w:t>
      </w:r>
      <w:r w:rsidRPr="00E56A71">
        <w:rPr>
          <w:szCs w:val="26"/>
        </w:rPr>
        <w:t xml:space="preserve"> </w:t>
      </w:r>
      <w:r>
        <w:rPr>
          <w:szCs w:val="26"/>
        </w:rPr>
        <w:t>grudnia</w:t>
      </w:r>
      <w:r w:rsidRPr="00E56A71">
        <w:rPr>
          <w:szCs w:val="26"/>
        </w:rPr>
        <w:t xml:space="preserve"> 2020 r.</w:t>
      </w:r>
    </w:p>
    <w:p w14:paraId="26E290B2" w14:textId="77777777" w:rsidR="00F9410A" w:rsidRPr="00E56A71" w:rsidRDefault="00F9410A" w:rsidP="00F9410A">
      <w:pPr>
        <w:jc w:val="right"/>
        <w:rPr>
          <w:sz w:val="26"/>
          <w:szCs w:val="26"/>
        </w:rPr>
      </w:pPr>
    </w:p>
    <w:p w14:paraId="2DE97F52" w14:textId="29F8C9DA" w:rsidR="00F9410A" w:rsidRPr="009175E5" w:rsidRDefault="00B96F07" w:rsidP="008A2298">
      <w:pPr>
        <w:tabs>
          <w:tab w:val="left" w:pos="499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Strajkowy o</w:t>
      </w:r>
      <w:r w:rsidR="00C049AB">
        <w:rPr>
          <w:b/>
          <w:sz w:val="28"/>
          <w:szCs w:val="28"/>
        </w:rPr>
        <w:t xml:space="preserve">górek </w:t>
      </w:r>
      <w:r w:rsidR="00384359">
        <w:rPr>
          <w:b/>
          <w:sz w:val="28"/>
          <w:szCs w:val="28"/>
        </w:rPr>
        <w:t>reanimowany</w:t>
      </w:r>
      <w:r w:rsidR="00C049AB">
        <w:rPr>
          <w:b/>
          <w:sz w:val="28"/>
          <w:szCs w:val="28"/>
        </w:rPr>
        <w:t>! MPK Wrocław rusza z remontem klasyka</w:t>
      </w:r>
    </w:p>
    <w:p w14:paraId="2ECEFF74" w14:textId="2F8107A0" w:rsidR="00F82C4E" w:rsidRDefault="004550CF" w:rsidP="005558D9">
      <w:pPr>
        <w:jc w:val="both"/>
        <w:rPr>
          <w:b/>
          <w:bCs/>
        </w:rPr>
      </w:pPr>
      <w:r>
        <w:rPr>
          <w:b/>
          <w:bCs/>
        </w:rPr>
        <w:t xml:space="preserve">Wrocławski przewoźnik wraz z </w:t>
      </w:r>
      <w:r w:rsidR="00C24E93">
        <w:rPr>
          <w:b/>
          <w:bCs/>
        </w:rPr>
        <w:t>Politechniką Wrocławską oraz Fabryką Jelcz</w:t>
      </w:r>
      <w:r w:rsidR="00FF2CCD">
        <w:rPr>
          <w:b/>
          <w:bCs/>
        </w:rPr>
        <w:t xml:space="preserve"> rozpoczyna remon</w:t>
      </w:r>
      <w:r w:rsidR="004F4884">
        <w:rPr>
          <w:b/>
          <w:bCs/>
        </w:rPr>
        <w:t xml:space="preserve">t </w:t>
      </w:r>
      <w:r w:rsidR="00626584">
        <w:rPr>
          <w:b/>
          <w:bCs/>
        </w:rPr>
        <w:t>autobusu Jelcz 043</w:t>
      </w:r>
      <w:r w:rsidR="00127DFD">
        <w:rPr>
          <w:b/>
          <w:bCs/>
        </w:rPr>
        <w:t>.</w:t>
      </w:r>
      <w:r w:rsidR="00F54038">
        <w:rPr>
          <w:b/>
          <w:bCs/>
        </w:rPr>
        <w:t xml:space="preserve"> </w:t>
      </w:r>
      <w:r w:rsidR="00DD528E">
        <w:rPr>
          <w:b/>
          <w:bCs/>
        </w:rPr>
        <w:t xml:space="preserve">Pojazd, </w:t>
      </w:r>
      <w:r w:rsidR="000F3B92">
        <w:rPr>
          <w:b/>
          <w:bCs/>
        </w:rPr>
        <w:t xml:space="preserve">nazywany </w:t>
      </w:r>
      <w:r w:rsidR="0070094F">
        <w:rPr>
          <w:b/>
          <w:bCs/>
        </w:rPr>
        <w:t xml:space="preserve">potocznie </w:t>
      </w:r>
      <w:r w:rsidR="000F3B92">
        <w:rPr>
          <w:b/>
          <w:bCs/>
        </w:rPr>
        <w:t>„ogórkiem”</w:t>
      </w:r>
      <w:r w:rsidR="0070094F">
        <w:rPr>
          <w:b/>
          <w:bCs/>
        </w:rPr>
        <w:t>,</w:t>
      </w:r>
      <w:r w:rsidR="00704AC4">
        <w:rPr>
          <w:b/>
          <w:bCs/>
        </w:rPr>
        <w:t xml:space="preserve"> </w:t>
      </w:r>
      <w:r w:rsidR="00673CBA">
        <w:rPr>
          <w:b/>
          <w:bCs/>
        </w:rPr>
        <w:t xml:space="preserve">jest nie tylko </w:t>
      </w:r>
      <w:r w:rsidR="001D28DA">
        <w:rPr>
          <w:b/>
          <w:bCs/>
        </w:rPr>
        <w:t xml:space="preserve">legendą polskiej komunikacji, ale także </w:t>
      </w:r>
      <w:r w:rsidR="00673CBA">
        <w:rPr>
          <w:b/>
          <w:bCs/>
        </w:rPr>
        <w:t xml:space="preserve">ikoną wrocławskich strajków sierpnia 80’. </w:t>
      </w:r>
      <w:r w:rsidR="00F70EEE">
        <w:rPr>
          <w:b/>
          <w:bCs/>
        </w:rPr>
        <w:t xml:space="preserve">Przewoźnik </w:t>
      </w:r>
      <w:r w:rsidR="00887715">
        <w:rPr>
          <w:b/>
          <w:bCs/>
        </w:rPr>
        <w:t>da</w:t>
      </w:r>
      <w:r w:rsidR="00F70EEE">
        <w:rPr>
          <w:b/>
          <w:bCs/>
        </w:rPr>
        <w:t xml:space="preserve"> mu drugie życie.</w:t>
      </w:r>
    </w:p>
    <w:p w14:paraId="458B16ED" w14:textId="1E373CEC" w:rsidR="00F82C4E" w:rsidRDefault="00097B5D" w:rsidP="005558D9">
      <w:pPr>
        <w:jc w:val="both"/>
        <w:rPr>
          <w:bCs/>
        </w:rPr>
      </w:pPr>
      <w:r>
        <w:rPr>
          <w:bCs/>
        </w:rPr>
        <w:t xml:space="preserve">Autobus </w:t>
      </w:r>
      <w:r w:rsidR="000613CB">
        <w:rPr>
          <w:bCs/>
        </w:rPr>
        <w:t xml:space="preserve">jest </w:t>
      </w:r>
      <w:r>
        <w:rPr>
          <w:bCs/>
        </w:rPr>
        <w:t xml:space="preserve">remontowany w ramach umowy, którą </w:t>
      </w:r>
      <w:r w:rsidR="004B7DAB">
        <w:rPr>
          <w:bCs/>
        </w:rPr>
        <w:t>podpisało Centrum Historii Zajezdnia z</w:t>
      </w:r>
      <w:r w:rsidR="00B81E52">
        <w:rPr>
          <w:bCs/>
        </w:rPr>
        <w:t> </w:t>
      </w:r>
      <w:r w:rsidR="004B7DAB">
        <w:rPr>
          <w:bCs/>
        </w:rPr>
        <w:t>konsorcjum</w:t>
      </w:r>
      <w:r w:rsidR="005B287A">
        <w:rPr>
          <w:bCs/>
        </w:rPr>
        <w:t>,</w:t>
      </w:r>
      <w:r w:rsidR="004B7DAB">
        <w:rPr>
          <w:bCs/>
        </w:rPr>
        <w:t xml:space="preserve"> na czele którego stoi MPK Wrocław</w:t>
      </w:r>
      <w:r w:rsidR="009E40F2">
        <w:rPr>
          <w:bCs/>
        </w:rPr>
        <w:t xml:space="preserve">. </w:t>
      </w:r>
      <w:r w:rsidR="00A55514">
        <w:rPr>
          <w:bCs/>
        </w:rPr>
        <w:t>Przed wrocławskim przewoźnikiem nie lada wyzwanie</w:t>
      </w:r>
      <w:r w:rsidR="00134BD1">
        <w:rPr>
          <w:bCs/>
        </w:rPr>
        <w:t xml:space="preserve"> – wyremontowanie poszycia </w:t>
      </w:r>
      <w:r w:rsidR="00ED492F">
        <w:rPr>
          <w:bCs/>
        </w:rPr>
        <w:t>zewnętrzne</w:t>
      </w:r>
      <w:r w:rsidR="00134BD1">
        <w:rPr>
          <w:bCs/>
        </w:rPr>
        <w:t>go</w:t>
      </w:r>
      <w:r w:rsidR="005D7135">
        <w:rPr>
          <w:bCs/>
        </w:rPr>
        <w:t xml:space="preserve">, </w:t>
      </w:r>
      <w:r w:rsidR="00134BD1">
        <w:rPr>
          <w:bCs/>
        </w:rPr>
        <w:t xml:space="preserve">dodanie </w:t>
      </w:r>
      <w:r w:rsidR="004C05E8">
        <w:rPr>
          <w:bCs/>
        </w:rPr>
        <w:t>now</w:t>
      </w:r>
      <w:r w:rsidR="00134BD1">
        <w:rPr>
          <w:bCs/>
        </w:rPr>
        <w:t>ego</w:t>
      </w:r>
      <w:r w:rsidR="004C05E8">
        <w:rPr>
          <w:bCs/>
        </w:rPr>
        <w:t xml:space="preserve"> lakier</w:t>
      </w:r>
      <w:r w:rsidR="00134BD1">
        <w:rPr>
          <w:bCs/>
        </w:rPr>
        <w:t>u</w:t>
      </w:r>
      <w:r w:rsidR="00DC4840">
        <w:rPr>
          <w:bCs/>
        </w:rPr>
        <w:t xml:space="preserve"> (kość słoniowa</w:t>
      </w:r>
      <w:r w:rsidR="00A61588">
        <w:rPr>
          <w:bCs/>
        </w:rPr>
        <w:t xml:space="preserve"> </w:t>
      </w:r>
      <w:r w:rsidR="005B287A">
        <w:rPr>
          <w:bCs/>
        </w:rPr>
        <w:t>i</w:t>
      </w:r>
      <w:r w:rsidR="00B81E52">
        <w:rPr>
          <w:bCs/>
        </w:rPr>
        <w:t> </w:t>
      </w:r>
      <w:r w:rsidR="00DC4840">
        <w:rPr>
          <w:bCs/>
        </w:rPr>
        <w:t>czerwień)</w:t>
      </w:r>
      <w:r w:rsidR="004C05E8">
        <w:rPr>
          <w:bCs/>
        </w:rPr>
        <w:t xml:space="preserve">, </w:t>
      </w:r>
      <w:r w:rsidR="00992249">
        <w:rPr>
          <w:bCs/>
        </w:rPr>
        <w:t xml:space="preserve">wykończenie </w:t>
      </w:r>
      <w:r w:rsidR="004C05E8">
        <w:rPr>
          <w:bCs/>
        </w:rPr>
        <w:t>wnętrza, w tym fotel</w:t>
      </w:r>
      <w:r w:rsidR="00134BD1">
        <w:rPr>
          <w:bCs/>
        </w:rPr>
        <w:t>i</w:t>
      </w:r>
      <w:r w:rsidR="004C05E8">
        <w:rPr>
          <w:bCs/>
        </w:rPr>
        <w:t xml:space="preserve"> i wykładziny. </w:t>
      </w:r>
      <w:r w:rsidR="00134BD1">
        <w:rPr>
          <w:bCs/>
        </w:rPr>
        <w:t>Oprócz tego</w:t>
      </w:r>
      <w:r w:rsidR="009361AF">
        <w:rPr>
          <w:bCs/>
        </w:rPr>
        <w:t>,</w:t>
      </w:r>
      <w:r w:rsidR="006D0FDF">
        <w:rPr>
          <w:bCs/>
        </w:rPr>
        <w:t xml:space="preserve"> mechanicy MPK </w:t>
      </w:r>
      <w:r w:rsidR="00AA4128">
        <w:rPr>
          <w:bCs/>
        </w:rPr>
        <w:t xml:space="preserve">wyremontują </w:t>
      </w:r>
      <w:r w:rsidR="00224CD0">
        <w:rPr>
          <w:bCs/>
        </w:rPr>
        <w:t xml:space="preserve">także </w:t>
      </w:r>
      <w:r w:rsidR="000D1B53">
        <w:rPr>
          <w:bCs/>
        </w:rPr>
        <w:t>konstrukcję</w:t>
      </w:r>
      <w:r w:rsidR="0033789B">
        <w:rPr>
          <w:bCs/>
        </w:rPr>
        <w:t xml:space="preserve"> </w:t>
      </w:r>
      <w:r w:rsidR="006D2217">
        <w:rPr>
          <w:bCs/>
        </w:rPr>
        <w:t>podwozia i nadwozia</w:t>
      </w:r>
      <w:r w:rsidR="0033789B">
        <w:rPr>
          <w:bCs/>
        </w:rPr>
        <w:t xml:space="preserve">. Wszystko po to, aby </w:t>
      </w:r>
      <w:r w:rsidR="00AC7293">
        <w:rPr>
          <w:bCs/>
        </w:rPr>
        <w:t xml:space="preserve">strajkowy ogórek </w:t>
      </w:r>
      <w:r w:rsidR="000D1B53">
        <w:rPr>
          <w:bCs/>
        </w:rPr>
        <w:t xml:space="preserve">był przywrócony do </w:t>
      </w:r>
      <w:r w:rsidR="004F4F34">
        <w:rPr>
          <w:bCs/>
        </w:rPr>
        <w:t>swojego klasycznego wyglądu.</w:t>
      </w:r>
    </w:p>
    <w:p w14:paraId="6CF94B7B" w14:textId="3012E33D" w:rsidR="00FC7197" w:rsidRPr="00AC7005" w:rsidRDefault="005734D0" w:rsidP="005558D9">
      <w:pPr>
        <w:jc w:val="both"/>
        <w:rPr>
          <w:bCs/>
        </w:rPr>
      </w:pPr>
      <w:r>
        <w:rPr>
          <w:bCs/>
          <w:i/>
        </w:rPr>
        <w:t xml:space="preserve">- </w:t>
      </w:r>
      <w:r w:rsidR="00DA28B2">
        <w:rPr>
          <w:bCs/>
          <w:i/>
        </w:rPr>
        <w:t xml:space="preserve">Wielu wrocławian </w:t>
      </w:r>
      <w:r w:rsidR="00A470BE">
        <w:rPr>
          <w:bCs/>
          <w:i/>
        </w:rPr>
        <w:t xml:space="preserve">darzy sentymentem </w:t>
      </w:r>
      <w:r w:rsidR="00F4345A">
        <w:rPr>
          <w:bCs/>
          <w:i/>
        </w:rPr>
        <w:t xml:space="preserve">wrocławskie </w:t>
      </w:r>
      <w:r w:rsidR="00741AEA">
        <w:rPr>
          <w:bCs/>
          <w:i/>
        </w:rPr>
        <w:t>„</w:t>
      </w:r>
      <w:r w:rsidR="00D2683F">
        <w:rPr>
          <w:bCs/>
          <w:i/>
        </w:rPr>
        <w:t>ogórki</w:t>
      </w:r>
      <w:r w:rsidR="00741AEA">
        <w:rPr>
          <w:bCs/>
          <w:i/>
        </w:rPr>
        <w:t>”</w:t>
      </w:r>
      <w:bookmarkStart w:id="0" w:name="_GoBack"/>
      <w:bookmarkEnd w:id="0"/>
      <w:r w:rsidR="00775651">
        <w:rPr>
          <w:bCs/>
          <w:i/>
        </w:rPr>
        <w:t xml:space="preserve">, dlatego </w:t>
      </w:r>
      <w:r w:rsidR="00175C46">
        <w:rPr>
          <w:bCs/>
          <w:i/>
        </w:rPr>
        <w:t xml:space="preserve">chcemy, żeby ten </w:t>
      </w:r>
      <w:r w:rsidR="00775651">
        <w:rPr>
          <w:bCs/>
          <w:i/>
        </w:rPr>
        <w:t xml:space="preserve">remontowany </w:t>
      </w:r>
      <w:r w:rsidR="004B4CD5">
        <w:rPr>
          <w:bCs/>
          <w:i/>
        </w:rPr>
        <w:t xml:space="preserve">był jak najbardziej klasyczny </w:t>
      </w:r>
      <w:r w:rsidR="007B64D3">
        <w:rPr>
          <w:bCs/>
          <w:i/>
        </w:rPr>
        <w:t xml:space="preserve">– </w:t>
      </w:r>
      <w:r w:rsidR="00586B87">
        <w:rPr>
          <w:bCs/>
        </w:rPr>
        <w:t xml:space="preserve">mówi prezes MPK Wrocław Krzysztof Balawejder. –  </w:t>
      </w:r>
      <w:r w:rsidR="00F16CEF" w:rsidRPr="00F36898">
        <w:rPr>
          <w:bCs/>
          <w:i/>
        </w:rPr>
        <w:t xml:space="preserve">Zadbamy o to, aby </w:t>
      </w:r>
      <w:r w:rsidR="00D0610A" w:rsidRPr="00F36898">
        <w:rPr>
          <w:bCs/>
          <w:i/>
        </w:rPr>
        <w:t xml:space="preserve">wszystko, od lakieru po </w:t>
      </w:r>
      <w:r w:rsidR="00B87C84" w:rsidRPr="00F36898">
        <w:rPr>
          <w:bCs/>
          <w:i/>
        </w:rPr>
        <w:t>wykończenie wnętrz</w:t>
      </w:r>
      <w:r w:rsidR="005A1581">
        <w:rPr>
          <w:bCs/>
          <w:i/>
        </w:rPr>
        <w:t>a</w:t>
      </w:r>
      <w:r w:rsidR="00B87C84" w:rsidRPr="00F36898">
        <w:rPr>
          <w:bCs/>
          <w:i/>
        </w:rPr>
        <w:t xml:space="preserve">, oddawało ducha </w:t>
      </w:r>
      <w:r w:rsidR="00F97F3F" w:rsidRPr="00F36898">
        <w:rPr>
          <w:bCs/>
          <w:i/>
        </w:rPr>
        <w:t>legendarnego Jelcza 043.</w:t>
      </w:r>
    </w:p>
    <w:p w14:paraId="5D8F837F" w14:textId="08822A4A" w:rsidR="008B30EB" w:rsidRDefault="005B287A" w:rsidP="005558D9">
      <w:pPr>
        <w:jc w:val="both"/>
        <w:rPr>
          <w:bCs/>
        </w:rPr>
      </w:pPr>
      <w:r>
        <w:rPr>
          <w:bCs/>
        </w:rPr>
        <w:t>Pojazd</w:t>
      </w:r>
      <w:r w:rsidR="00332D98">
        <w:rPr>
          <w:bCs/>
        </w:rPr>
        <w:t xml:space="preserve"> ma być gotowy w sierpniu 2021 roku</w:t>
      </w:r>
      <w:r w:rsidR="00853D0E">
        <w:rPr>
          <w:bCs/>
        </w:rPr>
        <w:t>, tak aby mógł wziąć udział w</w:t>
      </w:r>
      <w:r>
        <w:rPr>
          <w:bCs/>
        </w:rPr>
        <w:t> </w:t>
      </w:r>
      <w:r w:rsidR="00853D0E">
        <w:rPr>
          <w:bCs/>
        </w:rPr>
        <w:t>przyszłorocznych obchodach sierpnia 80’.</w:t>
      </w:r>
    </w:p>
    <w:p w14:paraId="77A8EE31" w14:textId="61A37899" w:rsidR="006B505E" w:rsidRDefault="005B287A" w:rsidP="00384359">
      <w:pPr>
        <w:jc w:val="both"/>
        <w:rPr>
          <w:i/>
          <w:iCs/>
        </w:rPr>
      </w:pPr>
      <w:r>
        <w:rPr>
          <w:iCs/>
        </w:rPr>
        <w:t xml:space="preserve">– </w:t>
      </w:r>
      <w:r w:rsidR="007558F4" w:rsidRPr="00384359">
        <w:rPr>
          <w:i/>
          <w:iCs/>
        </w:rPr>
        <w:t xml:space="preserve">Przypomnijmy, że takim autobusem Tomasz Surowiec zablokował wyjazd z </w:t>
      </w:r>
      <w:r>
        <w:rPr>
          <w:i/>
          <w:iCs/>
        </w:rPr>
        <w:t>z</w:t>
      </w:r>
      <w:r w:rsidR="007558F4" w:rsidRPr="00384359">
        <w:rPr>
          <w:i/>
          <w:iCs/>
        </w:rPr>
        <w:t>ajezdni autobusowej przy ul. Grabiszyńskiej</w:t>
      </w:r>
      <w:r w:rsidR="00B80320">
        <w:rPr>
          <w:i/>
          <w:iCs/>
        </w:rPr>
        <w:t xml:space="preserve">, gdzie teraz znajduje się nasze Centrum </w:t>
      </w:r>
      <w:r w:rsidR="00FE2F05">
        <w:rPr>
          <w:i/>
          <w:iCs/>
        </w:rPr>
        <w:t>–</w:t>
      </w:r>
      <w:r w:rsidR="00D91C3D">
        <w:rPr>
          <w:i/>
          <w:iCs/>
        </w:rPr>
        <w:t xml:space="preserve"> </w:t>
      </w:r>
      <w:r w:rsidR="00FE2F05">
        <w:rPr>
          <w:iCs/>
        </w:rPr>
        <w:t xml:space="preserve">mówi </w:t>
      </w:r>
      <w:r w:rsidR="00B80320">
        <w:rPr>
          <w:iCs/>
        </w:rPr>
        <w:t xml:space="preserve">dyrektor Centrum Historii Zajezdnia Marek </w:t>
      </w:r>
      <w:proofErr w:type="spellStart"/>
      <w:r w:rsidR="00B80320">
        <w:rPr>
          <w:iCs/>
        </w:rPr>
        <w:t>Mutor</w:t>
      </w:r>
      <w:proofErr w:type="spellEnd"/>
      <w:r w:rsidR="00FE2F05">
        <w:rPr>
          <w:iCs/>
        </w:rPr>
        <w:t xml:space="preserve">. – </w:t>
      </w:r>
      <w:r w:rsidR="007558F4" w:rsidRPr="00384359">
        <w:rPr>
          <w:i/>
          <w:iCs/>
        </w:rPr>
        <w:t xml:space="preserve">Miało to miejsce 26 sierpnia 1980 roku. </w:t>
      </w:r>
      <w:r w:rsidR="008A5BC1">
        <w:rPr>
          <w:i/>
          <w:iCs/>
        </w:rPr>
        <w:t xml:space="preserve">Rozpoczęty w ten sposób </w:t>
      </w:r>
      <w:r w:rsidR="007558F4" w:rsidRPr="00384359">
        <w:rPr>
          <w:i/>
          <w:iCs/>
        </w:rPr>
        <w:t>strajk przyczynił się do powstania wrocławskiej „Solidarności”.</w:t>
      </w:r>
    </w:p>
    <w:p w14:paraId="57567D9E" w14:textId="4C8118A4" w:rsidR="00945099" w:rsidRPr="00B5759B" w:rsidRDefault="00E8206A" w:rsidP="00945099">
      <w:pPr>
        <w:jc w:val="both"/>
        <w:rPr>
          <w:iCs/>
        </w:rPr>
      </w:pPr>
      <w:r>
        <w:rPr>
          <w:iCs/>
        </w:rPr>
        <w:t>„Ogórek” trafi na stałe do Centrum Historii Zajezdnia. W</w:t>
      </w:r>
      <w:r w:rsidR="00945099" w:rsidRPr="00B5759B">
        <w:rPr>
          <w:iCs/>
        </w:rPr>
        <w:t xml:space="preserve"> tygodniu będzie </w:t>
      </w:r>
      <w:r w:rsidR="000E1714">
        <w:rPr>
          <w:iCs/>
        </w:rPr>
        <w:t xml:space="preserve">przywoził </w:t>
      </w:r>
      <w:r w:rsidR="00945099" w:rsidRPr="00B5759B">
        <w:rPr>
          <w:iCs/>
        </w:rPr>
        <w:t xml:space="preserve">do </w:t>
      </w:r>
      <w:r w:rsidR="007D27B6">
        <w:rPr>
          <w:iCs/>
        </w:rPr>
        <w:t xml:space="preserve">niego </w:t>
      </w:r>
      <w:r w:rsidR="00945099" w:rsidRPr="00B5759B">
        <w:rPr>
          <w:iCs/>
        </w:rPr>
        <w:t>dzieci z wrocławskich szkół, a weekendami będą mogli nim podróżować turyści zwiedzając</w:t>
      </w:r>
      <w:r w:rsidR="00136DC4">
        <w:rPr>
          <w:iCs/>
        </w:rPr>
        <w:t>y</w:t>
      </w:r>
      <w:r w:rsidR="00945099" w:rsidRPr="00B5759B">
        <w:rPr>
          <w:iCs/>
        </w:rPr>
        <w:t xml:space="preserve"> Wrocław.</w:t>
      </w:r>
      <w:r w:rsidR="00136DC4">
        <w:rPr>
          <w:iCs/>
        </w:rPr>
        <w:t xml:space="preserve"> </w:t>
      </w:r>
      <w:r w:rsidR="00945099" w:rsidRPr="00B5759B">
        <w:rPr>
          <w:iCs/>
        </w:rPr>
        <w:t xml:space="preserve">Zapraszamy do śledzenia postępów remontu na profilu "Drugie życie ogórka" na </w:t>
      </w:r>
      <w:proofErr w:type="spellStart"/>
      <w:r w:rsidR="00945099" w:rsidRPr="00B5759B">
        <w:rPr>
          <w:iCs/>
        </w:rPr>
        <w:t>facebooku</w:t>
      </w:r>
      <w:proofErr w:type="spellEnd"/>
      <w:r w:rsidR="00945099" w:rsidRPr="00B5759B">
        <w:rPr>
          <w:iCs/>
        </w:rPr>
        <w:t xml:space="preserve">. </w:t>
      </w:r>
      <w:hyperlink r:id="rId7" w:history="1">
        <w:r w:rsidR="00806450" w:rsidRPr="001331C1">
          <w:rPr>
            <w:rStyle w:val="Hipercze"/>
            <w:iCs/>
          </w:rPr>
          <w:t>https://www.facebook.com/OgorekZajezdnia</w:t>
        </w:r>
      </w:hyperlink>
      <w:r w:rsidR="00806450">
        <w:rPr>
          <w:iCs/>
        </w:rPr>
        <w:t>.</w:t>
      </w:r>
    </w:p>
    <w:sectPr w:rsidR="00945099" w:rsidRPr="00B57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DB51A" w14:textId="77777777" w:rsidR="00F04257" w:rsidRDefault="00F04257" w:rsidP="00F04257">
      <w:pPr>
        <w:spacing w:after="0" w:line="240" w:lineRule="auto"/>
      </w:pPr>
      <w:r>
        <w:separator/>
      </w:r>
    </w:p>
  </w:endnote>
  <w:endnote w:type="continuationSeparator" w:id="0">
    <w:p w14:paraId="3C50EC70" w14:textId="77777777" w:rsidR="00F04257" w:rsidRDefault="00F04257" w:rsidP="00F04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23942" w14:textId="77777777" w:rsidR="00F04257" w:rsidRDefault="00F04257" w:rsidP="00F04257">
      <w:pPr>
        <w:spacing w:after="0" w:line="240" w:lineRule="auto"/>
      </w:pPr>
      <w:r>
        <w:separator/>
      </w:r>
    </w:p>
  </w:footnote>
  <w:footnote w:type="continuationSeparator" w:id="0">
    <w:p w14:paraId="5DA91C85" w14:textId="77777777" w:rsidR="00F04257" w:rsidRDefault="00F04257" w:rsidP="00F042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D1"/>
    <w:rsid w:val="0001077F"/>
    <w:rsid w:val="000272ED"/>
    <w:rsid w:val="00051BA6"/>
    <w:rsid w:val="000613CB"/>
    <w:rsid w:val="000668FE"/>
    <w:rsid w:val="00097B5D"/>
    <w:rsid w:val="000D0DBA"/>
    <w:rsid w:val="000D1B53"/>
    <w:rsid w:val="000E1714"/>
    <w:rsid w:val="000F3B92"/>
    <w:rsid w:val="001261E8"/>
    <w:rsid w:val="00127DFD"/>
    <w:rsid w:val="00134BD1"/>
    <w:rsid w:val="00136DC4"/>
    <w:rsid w:val="00175C46"/>
    <w:rsid w:val="001C069B"/>
    <w:rsid w:val="001D28DA"/>
    <w:rsid w:val="00205270"/>
    <w:rsid w:val="00212120"/>
    <w:rsid w:val="00224CD0"/>
    <w:rsid w:val="002414E4"/>
    <w:rsid w:val="0026517D"/>
    <w:rsid w:val="00285B04"/>
    <w:rsid w:val="00287A10"/>
    <w:rsid w:val="002B1703"/>
    <w:rsid w:val="002D7040"/>
    <w:rsid w:val="002F054A"/>
    <w:rsid w:val="003128CD"/>
    <w:rsid w:val="00332D98"/>
    <w:rsid w:val="0033789B"/>
    <w:rsid w:val="00343131"/>
    <w:rsid w:val="00384359"/>
    <w:rsid w:val="003D66D1"/>
    <w:rsid w:val="004550CF"/>
    <w:rsid w:val="00474FAE"/>
    <w:rsid w:val="00495442"/>
    <w:rsid w:val="004B4CD5"/>
    <w:rsid w:val="004B50C6"/>
    <w:rsid w:val="004B7DAB"/>
    <w:rsid w:val="004C05E8"/>
    <w:rsid w:val="004C53DE"/>
    <w:rsid w:val="004D0556"/>
    <w:rsid w:val="004F4884"/>
    <w:rsid w:val="004F4F34"/>
    <w:rsid w:val="00534A88"/>
    <w:rsid w:val="005558D9"/>
    <w:rsid w:val="005734D0"/>
    <w:rsid w:val="005826E6"/>
    <w:rsid w:val="00586B87"/>
    <w:rsid w:val="00596495"/>
    <w:rsid w:val="005A1581"/>
    <w:rsid w:val="005B287A"/>
    <w:rsid w:val="005C451A"/>
    <w:rsid w:val="005D2CF2"/>
    <w:rsid w:val="005D4A53"/>
    <w:rsid w:val="005D7135"/>
    <w:rsid w:val="00600755"/>
    <w:rsid w:val="00626584"/>
    <w:rsid w:val="00637B82"/>
    <w:rsid w:val="00641485"/>
    <w:rsid w:val="00663504"/>
    <w:rsid w:val="00673CBA"/>
    <w:rsid w:val="006A6921"/>
    <w:rsid w:val="006B505E"/>
    <w:rsid w:val="006D0FDF"/>
    <w:rsid w:val="006D2217"/>
    <w:rsid w:val="006E6F0D"/>
    <w:rsid w:val="0070094F"/>
    <w:rsid w:val="00700AB7"/>
    <w:rsid w:val="00704AC4"/>
    <w:rsid w:val="00713356"/>
    <w:rsid w:val="007274A3"/>
    <w:rsid w:val="00736CCE"/>
    <w:rsid w:val="00741AEA"/>
    <w:rsid w:val="007558F4"/>
    <w:rsid w:val="00764D1B"/>
    <w:rsid w:val="007655B1"/>
    <w:rsid w:val="00766C25"/>
    <w:rsid w:val="0077538A"/>
    <w:rsid w:val="00775651"/>
    <w:rsid w:val="007B0272"/>
    <w:rsid w:val="007B0AF2"/>
    <w:rsid w:val="007B0E3F"/>
    <w:rsid w:val="007B64D3"/>
    <w:rsid w:val="007D27B6"/>
    <w:rsid w:val="00806450"/>
    <w:rsid w:val="00814671"/>
    <w:rsid w:val="008304BE"/>
    <w:rsid w:val="00853D0E"/>
    <w:rsid w:val="008554DF"/>
    <w:rsid w:val="0086582D"/>
    <w:rsid w:val="00887715"/>
    <w:rsid w:val="00896C8D"/>
    <w:rsid w:val="008A2298"/>
    <w:rsid w:val="008A5BC1"/>
    <w:rsid w:val="008B01F9"/>
    <w:rsid w:val="008B30EB"/>
    <w:rsid w:val="008D5D05"/>
    <w:rsid w:val="009175E5"/>
    <w:rsid w:val="00924993"/>
    <w:rsid w:val="00935A09"/>
    <w:rsid w:val="009361AF"/>
    <w:rsid w:val="009444BC"/>
    <w:rsid w:val="00945099"/>
    <w:rsid w:val="00992249"/>
    <w:rsid w:val="009A4231"/>
    <w:rsid w:val="009B50CD"/>
    <w:rsid w:val="009D037E"/>
    <w:rsid w:val="009E40F2"/>
    <w:rsid w:val="009F20B4"/>
    <w:rsid w:val="00A13799"/>
    <w:rsid w:val="00A20048"/>
    <w:rsid w:val="00A264DB"/>
    <w:rsid w:val="00A470BE"/>
    <w:rsid w:val="00A52ED2"/>
    <w:rsid w:val="00A55514"/>
    <w:rsid w:val="00A61588"/>
    <w:rsid w:val="00A70A5A"/>
    <w:rsid w:val="00A77CB3"/>
    <w:rsid w:val="00A9297C"/>
    <w:rsid w:val="00AA3CAC"/>
    <w:rsid w:val="00AA4128"/>
    <w:rsid w:val="00AC7005"/>
    <w:rsid w:val="00AC70FA"/>
    <w:rsid w:val="00AC7293"/>
    <w:rsid w:val="00B35E1F"/>
    <w:rsid w:val="00B50813"/>
    <w:rsid w:val="00B55E13"/>
    <w:rsid w:val="00B5759B"/>
    <w:rsid w:val="00B76960"/>
    <w:rsid w:val="00B80320"/>
    <w:rsid w:val="00B81E52"/>
    <w:rsid w:val="00B87C84"/>
    <w:rsid w:val="00B96F07"/>
    <w:rsid w:val="00BC6C9D"/>
    <w:rsid w:val="00BD3327"/>
    <w:rsid w:val="00C049AB"/>
    <w:rsid w:val="00C11DFE"/>
    <w:rsid w:val="00C24E93"/>
    <w:rsid w:val="00C324D6"/>
    <w:rsid w:val="00C835ED"/>
    <w:rsid w:val="00CB630F"/>
    <w:rsid w:val="00CD1073"/>
    <w:rsid w:val="00CF08B8"/>
    <w:rsid w:val="00CF0F92"/>
    <w:rsid w:val="00D0610A"/>
    <w:rsid w:val="00D1375E"/>
    <w:rsid w:val="00D14CAA"/>
    <w:rsid w:val="00D253DD"/>
    <w:rsid w:val="00D2683F"/>
    <w:rsid w:val="00D42E84"/>
    <w:rsid w:val="00D62076"/>
    <w:rsid w:val="00D6596F"/>
    <w:rsid w:val="00D91C3D"/>
    <w:rsid w:val="00DA28B2"/>
    <w:rsid w:val="00DA73CA"/>
    <w:rsid w:val="00DC4840"/>
    <w:rsid w:val="00DD528E"/>
    <w:rsid w:val="00DE0469"/>
    <w:rsid w:val="00E014D9"/>
    <w:rsid w:val="00E14D73"/>
    <w:rsid w:val="00E20591"/>
    <w:rsid w:val="00E24DAC"/>
    <w:rsid w:val="00E262E7"/>
    <w:rsid w:val="00E30CCD"/>
    <w:rsid w:val="00E34B09"/>
    <w:rsid w:val="00E8206A"/>
    <w:rsid w:val="00EB14FC"/>
    <w:rsid w:val="00EC7BD6"/>
    <w:rsid w:val="00ED492F"/>
    <w:rsid w:val="00EE4BA3"/>
    <w:rsid w:val="00F01AC9"/>
    <w:rsid w:val="00F04257"/>
    <w:rsid w:val="00F16CEF"/>
    <w:rsid w:val="00F36898"/>
    <w:rsid w:val="00F4345A"/>
    <w:rsid w:val="00F54038"/>
    <w:rsid w:val="00F54BB8"/>
    <w:rsid w:val="00F706DB"/>
    <w:rsid w:val="00F70EEE"/>
    <w:rsid w:val="00F82C4E"/>
    <w:rsid w:val="00F9410A"/>
    <w:rsid w:val="00F97F3F"/>
    <w:rsid w:val="00FB3085"/>
    <w:rsid w:val="00FC7197"/>
    <w:rsid w:val="00FE2F05"/>
    <w:rsid w:val="00FF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8325"/>
  <w15:chartTrackingRefBased/>
  <w15:docId w15:val="{BAD62BF6-C90E-4468-8AC6-EA7176AA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2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2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2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E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E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E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E5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064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OgorekZajezdn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Zdancewicz Damian</dc:creator>
  <cp:keywords/>
  <dc:description/>
  <cp:lastModifiedBy>Naskręski Bartosz</cp:lastModifiedBy>
  <cp:revision>175</cp:revision>
  <cp:lastPrinted>2020-12-04T12:19:00Z</cp:lastPrinted>
  <dcterms:created xsi:type="dcterms:W3CDTF">2020-12-03T09:38:00Z</dcterms:created>
  <dcterms:modified xsi:type="dcterms:W3CDTF">2020-12-10T13:34:00Z</dcterms:modified>
</cp:coreProperties>
</file>